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46FC" w14:textId="77777777" w:rsidR="00281773" w:rsidRDefault="00281773" w:rsidP="00281773">
      <w:pPr>
        <w:pStyle w:val="Encabezado"/>
        <w:jc w:val="center"/>
        <w:rPr>
          <w:rFonts w:ascii="Arial" w:hAnsi="Arial" w:cs="Arial"/>
          <w:sz w:val="20"/>
          <w:szCs w:val="20"/>
        </w:rPr>
      </w:pPr>
    </w:p>
    <w:p w14:paraId="159C2730" w14:textId="77777777" w:rsidR="00281773" w:rsidRPr="0051449F" w:rsidRDefault="00281773" w:rsidP="00281773">
      <w:pPr>
        <w:pStyle w:val="Encabezado"/>
        <w:jc w:val="center"/>
        <w:rPr>
          <w:rFonts w:ascii="Arial" w:hAnsi="Arial" w:cs="Arial"/>
          <w:sz w:val="20"/>
          <w:szCs w:val="20"/>
          <w:lang w:val="es-PE"/>
        </w:rPr>
      </w:pPr>
      <w:r w:rsidRPr="0051449F">
        <w:rPr>
          <w:rFonts w:ascii="Arial" w:hAnsi="Arial" w:cs="Arial"/>
          <w:sz w:val="20"/>
          <w:szCs w:val="20"/>
          <w:lang w:val="es-PE"/>
        </w:rPr>
        <w:t>“Año del Fortalecimiento de la Soberanía Nacional”</w:t>
      </w:r>
    </w:p>
    <w:p w14:paraId="13E5257F" w14:textId="77777777" w:rsidR="00281773" w:rsidRPr="00281773" w:rsidRDefault="00281773" w:rsidP="007E4AEC">
      <w:pPr>
        <w:pStyle w:val="Ttulo1"/>
        <w:spacing w:before="0"/>
        <w:ind w:left="0" w:right="58"/>
        <w:jc w:val="center"/>
        <w:rPr>
          <w:rFonts w:ascii="Monotype Corsiva" w:hAnsi="Monotype Corsiva" w:cs="Arial"/>
          <w:bCs w:val="0"/>
          <w:sz w:val="12"/>
          <w:szCs w:val="12"/>
          <w:lang w:val="es-PE"/>
        </w:rPr>
      </w:pPr>
    </w:p>
    <w:p w14:paraId="09140445" w14:textId="559D702C" w:rsidR="007E4AEC" w:rsidRPr="00CF14F9" w:rsidRDefault="0051449F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 w:rsidRPr="0051449F">
        <w:rPr>
          <w:rFonts w:ascii="Monotype Corsiva" w:hAnsi="Monotype Corsiva" w:cs="Arial"/>
          <w:bCs w:val="0"/>
          <w:sz w:val="40"/>
          <w:szCs w:val="40"/>
          <w:lang w:val="es-PE"/>
        </w:rPr>
        <w:t>Resolución Directoral</w:t>
      </w:r>
      <w:r w:rsidRPr="0051449F">
        <w:rPr>
          <w:rFonts w:cs="Arial"/>
          <w:bCs w:val="0"/>
          <w:sz w:val="22"/>
          <w:szCs w:val="22"/>
          <w:lang w:val="es-PE"/>
        </w:rPr>
        <w:t xml:space="preserve"> </w:t>
      </w:r>
      <w:r w:rsidR="007E4AEC" w:rsidRPr="00CF14F9">
        <w:rPr>
          <w:rFonts w:cs="Arial"/>
          <w:bCs w:val="0"/>
          <w:lang w:val="es-PE"/>
        </w:rPr>
        <w:t>N°</w:t>
      </w:r>
      <w:r>
        <w:rPr>
          <w:rFonts w:cs="Arial"/>
          <w:bCs w:val="0"/>
          <w:lang w:val="es-PE"/>
        </w:rPr>
        <w:t>______</w:t>
      </w:r>
      <w:r w:rsidR="007E4AEC" w:rsidRPr="00CF14F9">
        <w:rPr>
          <w:rFonts w:cs="Arial"/>
          <w:bCs w:val="0"/>
          <w:lang w:val="es-PE"/>
        </w:rPr>
        <w:t>-20</w:t>
      </w:r>
      <w:r w:rsidR="002E719D">
        <w:rPr>
          <w:rFonts w:cs="Arial"/>
          <w:bCs w:val="0"/>
          <w:lang w:val="es-PE"/>
        </w:rPr>
        <w:t>22</w:t>
      </w:r>
      <w:r w:rsidR="007E4AEC" w:rsidRPr="00CF14F9">
        <w:rPr>
          <w:rFonts w:cs="Arial"/>
          <w:bCs w:val="0"/>
          <w:lang w:val="es-PE"/>
        </w:rPr>
        <w:t>-IE</w:t>
      </w:r>
    </w:p>
    <w:p w14:paraId="5FF46F68" w14:textId="77777777" w:rsidR="007E4AEC" w:rsidRPr="00CF14F9" w:rsidRDefault="00066BD4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>I.</w:t>
      </w:r>
      <w:r w:rsidR="00327916">
        <w:rPr>
          <w:rFonts w:cs="Arial"/>
          <w:bCs w:val="0"/>
          <w:lang w:val="es-PE"/>
        </w:rPr>
        <w:t>E. "N° ______ (NOMBRE I</w:t>
      </w:r>
      <w:r w:rsidR="007E4AEC" w:rsidRPr="00CF14F9">
        <w:rPr>
          <w:rFonts w:cs="Arial"/>
          <w:bCs w:val="0"/>
          <w:lang w:val="es-PE"/>
        </w:rPr>
        <w:t>E) ______________________”</w:t>
      </w:r>
    </w:p>
    <w:p w14:paraId="3F62C64B" w14:textId="77777777" w:rsidR="007E4AEC" w:rsidRPr="00CF14F9" w:rsidRDefault="007E4AEC" w:rsidP="007E4AEC">
      <w:pPr>
        <w:pStyle w:val="Ttulo1"/>
        <w:spacing w:before="0"/>
        <w:ind w:left="0" w:right="58"/>
        <w:jc w:val="center"/>
        <w:rPr>
          <w:rFonts w:cs="Arial"/>
          <w:bCs w:val="0"/>
          <w:lang w:val="es-PE"/>
        </w:rPr>
      </w:pPr>
    </w:p>
    <w:p w14:paraId="4B5DF919" w14:textId="6205F447" w:rsidR="007E4AEC" w:rsidRPr="00CF14F9" w:rsidRDefault="00281773" w:rsidP="00281773">
      <w:pPr>
        <w:pStyle w:val="Ttulo1"/>
        <w:spacing w:before="0"/>
        <w:ind w:left="0" w:right="58" w:firstLine="709"/>
        <w:rPr>
          <w:rFonts w:cs="Arial"/>
          <w:bCs w:val="0"/>
          <w:lang w:val="es-PE"/>
        </w:rPr>
      </w:pPr>
      <w:r>
        <w:rPr>
          <w:rFonts w:cs="Arial"/>
          <w:bCs w:val="0"/>
          <w:lang w:val="es-PE"/>
        </w:rPr>
        <w:t>(Lugar y Fecha)</w:t>
      </w:r>
    </w:p>
    <w:p w14:paraId="6F2A035B" w14:textId="77777777" w:rsidR="007C0EA8" w:rsidRPr="00CF14F9" w:rsidRDefault="007C0EA8">
      <w:pPr>
        <w:spacing w:before="7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39CF9AA4" w14:textId="77777777" w:rsidR="007C0EA8" w:rsidRPr="00CF14F9" w:rsidRDefault="00F21F12" w:rsidP="00281773">
      <w:pPr>
        <w:pStyle w:val="Textoindependiente"/>
        <w:spacing w:before="83" w:line="224" w:lineRule="exact"/>
        <w:ind w:left="0" w:right="300" w:firstLine="709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 xml:space="preserve">Visto el Acta de </w:t>
      </w:r>
      <w:r w:rsidR="00241017" w:rsidRPr="00CF14F9">
        <w:rPr>
          <w:rFonts w:cs="Arial"/>
          <w:lang w:val="es-PE"/>
        </w:rPr>
        <w:t xml:space="preserve">Asamblea </w:t>
      </w:r>
      <w:r w:rsidRPr="00CF14F9">
        <w:rPr>
          <w:rFonts w:cs="Arial"/>
          <w:lang w:val="es-PE"/>
        </w:rPr>
        <w:t xml:space="preserve">de la </w:t>
      </w:r>
      <w:r w:rsidR="00241017" w:rsidRPr="00CF14F9">
        <w:rPr>
          <w:rFonts w:cs="Arial"/>
          <w:lang w:val="es-PE"/>
        </w:rPr>
        <w:t xml:space="preserve">Comunidad Educativa </w:t>
      </w:r>
      <w:r w:rsidRPr="00CF14F9">
        <w:rPr>
          <w:rFonts w:cs="Arial"/>
          <w:lang w:val="es-PE"/>
        </w:rPr>
        <w:t xml:space="preserve">de la </w:t>
      </w:r>
      <w:r w:rsidR="00BE5786">
        <w:rPr>
          <w:rFonts w:cs="Arial"/>
          <w:lang w:val="es-PE"/>
        </w:rPr>
        <w:t>I.</w:t>
      </w:r>
      <w:r w:rsidR="007E4AEC" w:rsidRPr="00CF14F9">
        <w:rPr>
          <w:rFonts w:cs="Arial"/>
          <w:lang w:val="es-PE"/>
        </w:rPr>
        <w:t xml:space="preserve">E. " N° ______, (Nombre de la I.E) ____________________________", para la elección de los integrantes que conforman </w:t>
      </w:r>
      <w:r w:rsidRPr="00CF14F9">
        <w:rPr>
          <w:rFonts w:cs="Arial"/>
          <w:lang w:val="es-PE"/>
        </w:rPr>
        <w:t>la Comisión</w:t>
      </w:r>
      <w:r w:rsidR="000F40A6" w:rsidRPr="00CF14F9">
        <w:rPr>
          <w:rFonts w:cs="Arial"/>
          <w:lang w:val="es-PE"/>
        </w:rPr>
        <w:t xml:space="preserve"> Técnica de la II.EE</w:t>
      </w:r>
      <w:r w:rsidR="00511D9C" w:rsidRPr="00CF14F9">
        <w:rPr>
          <w:rFonts w:cs="Arial"/>
          <w:lang w:val="es-PE"/>
        </w:rPr>
        <w:t>.</w:t>
      </w:r>
      <w:r w:rsidR="0093354C" w:rsidRPr="00CF14F9">
        <w:rPr>
          <w:rFonts w:cs="Arial"/>
          <w:lang w:val="es-PE"/>
        </w:rPr>
        <w:t xml:space="preserve"> (</w:t>
      </w:r>
      <w:r w:rsidR="000F40A6" w:rsidRPr="00CF14F9">
        <w:rPr>
          <w:rFonts w:cs="Arial"/>
          <w:lang w:val="es-PE"/>
        </w:rPr>
        <w:t>COTIE)</w:t>
      </w:r>
      <w:r w:rsidR="007A49A9" w:rsidRPr="00CF14F9">
        <w:rPr>
          <w:rFonts w:cs="Arial"/>
          <w:lang w:val="es-PE"/>
        </w:rPr>
        <w:t>.</w:t>
      </w:r>
    </w:p>
    <w:p w14:paraId="6C6C64A9" w14:textId="77777777" w:rsidR="007C0EA8" w:rsidRPr="00B571C4" w:rsidRDefault="007C0EA8" w:rsidP="007E4AEC">
      <w:pPr>
        <w:spacing w:before="5"/>
        <w:rPr>
          <w:rFonts w:ascii="Arial" w:eastAsia="Arial" w:hAnsi="Arial" w:cs="Arial"/>
          <w:sz w:val="6"/>
          <w:szCs w:val="6"/>
          <w:lang w:val="es-PE"/>
        </w:rPr>
      </w:pPr>
    </w:p>
    <w:p w14:paraId="155E947E" w14:textId="437F5B49" w:rsidR="007C0EA8" w:rsidRPr="00CF14F9" w:rsidRDefault="00F21F12" w:rsidP="00281773">
      <w:pPr>
        <w:ind w:right="58" w:firstLine="709"/>
        <w:jc w:val="both"/>
        <w:rPr>
          <w:rFonts w:cs="Arial"/>
          <w:b/>
          <w:bCs/>
          <w:lang w:val="es-PE"/>
        </w:rPr>
      </w:pPr>
      <w:r w:rsidRPr="00281773">
        <w:rPr>
          <w:rFonts w:cs="Arial"/>
          <w:b/>
          <w:bCs/>
          <w:lang w:val="es-PE"/>
        </w:rPr>
        <w:t>CONSIDERANDO</w:t>
      </w:r>
      <w:r w:rsidR="00B571C4">
        <w:rPr>
          <w:rFonts w:cs="Arial"/>
          <w:b/>
          <w:bCs/>
          <w:lang w:val="es-PE"/>
        </w:rPr>
        <w:t>:</w:t>
      </w:r>
    </w:p>
    <w:p w14:paraId="2EE59EE3" w14:textId="44D53C84" w:rsidR="007C0EA8" w:rsidRPr="00CF14F9" w:rsidRDefault="00F21F12" w:rsidP="00281773">
      <w:pPr>
        <w:pStyle w:val="Textoindependiente"/>
        <w:tabs>
          <w:tab w:val="left" w:pos="4812"/>
        </w:tabs>
        <w:spacing w:before="83" w:line="224" w:lineRule="exact"/>
        <w:ind w:left="0" w:right="217" w:firstLine="709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 xml:space="preserve">Que, la Ley </w:t>
      </w:r>
      <w:proofErr w:type="spellStart"/>
      <w:r w:rsidRPr="00CF14F9">
        <w:rPr>
          <w:rFonts w:cs="Arial"/>
          <w:lang w:val="es-PE"/>
        </w:rPr>
        <w:t>N°</w:t>
      </w:r>
      <w:proofErr w:type="spellEnd"/>
      <w:r w:rsidRPr="00CF14F9">
        <w:rPr>
          <w:rFonts w:cs="Arial"/>
          <w:lang w:val="es-PE"/>
        </w:rPr>
        <w:t xml:space="preserve"> 28044, Ley General de Educación, en su artículo 90 establece que, la eficiencia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en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el gasto en educación implica elaborar, ejecutar y evaluar el Proyecto Edu</w:t>
      </w:r>
      <w:r w:rsidR="00241017" w:rsidRPr="00CF14F9">
        <w:rPr>
          <w:rFonts w:cs="Arial"/>
          <w:lang w:val="es-PE"/>
        </w:rPr>
        <w:t>c</w:t>
      </w:r>
      <w:r w:rsidRPr="00CF14F9">
        <w:rPr>
          <w:rFonts w:cs="Arial"/>
          <w:lang w:val="es-PE"/>
        </w:rPr>
        <w:t>ativo Institucional,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el</w:t>
      </w:r>
      <w:r w:rsidRPr="00CF14F9">
        <w:rPr>
          <w:rFonts w:cs="Arial"/>
          <w:w w:val="99"/>
          <w:lang w:val="es-PE"/>
        </w:rPr>
        <w:t xml:space="preserve"> </w:t>
      </w:r>
      <w:r w:rsidR="00241017" w:rsidRPr="00CF14F9">
        <w:rPr>
          <w:rFonts w:cs="Arial"/>
          <w:lang w:val="es-PE"/>
        </w:rPr>
        <w:t>Plan Anual</w:t>
      </w:r>
      <w:r w:rsidRPr="00CF14F9">
        <w:rPr>
          <w:rFonts w:cs="Arial"/>
          <w:lang w:val="es-PE"/>
        </w:rPr>
        <w:t>, el Presupuesto Funcional y los costos por alumno, así como la</w:t>
      </w:r>
      <w:r w:rsidR="007A49A9" w:rsidRPr="00CF14F9">
        <w:rPr>
          <w:rFonts w:cs="Arial"/>
          <w:lang w:val="es-PE"/>
        </w:rPr>
        <w:t xml:space="preserve"> </w:t>
      </w:r>
      <w:r w:rsidRPr="00CF14F9">
        <w:rPr>
          <w:rFonts w:cs="Arial"/>
          <w:lang w:val="es-PE"/>
        </w:rPr>
        <w:t>adecuada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 xml:space="preserve">racionalización   de   </w:t>
      </w:r>
      <w:r w:rsidR="00B571C4" w:rsidRPr="00CF14F9">
        <w:rPr>
          <w:rFonts w:cs="Arial"/>
          <w:lang w:val="es-PE"/>
        </w:rPr>
        <w:t>los recursos humanos</w:t>
      </w:r>
      <w:r w:rsidRPr="00CF14F9">
        <w:rPr>
          <w:rFonts w:cs="Arial"/>
          <w:lang w:val="es-PE"/>
        </w:rPr>
        <w:t xml:space="preserve"> que</w:t>
      </w:r>
      <w:r w:rsidR="007A49A9" w:rsidRPr="00CF14F9">
        <w:rPr>
          <w:rFonts w:cs="Arial"/>
          <w:lang w:val="es-PE"/>
        </w:rPr>
        <w:t xml:space="preserve"> </w:t>
      </w:r>
      <w:r w:rsidR="00B571C4" w:rsidRPr="00CF14F9">
        <w:rPr>
          <w:rFonts w:cs="Arial"/>
          <w:lang w:val="es-PE"/>
        </w:rPr>
        <w:t>implica su</w:t>
      </w:r>
      <w:r w:rsidRPr="00CF14F9">
        <w:rPr>
          <w:rFonts w:cs="Arial"/>
          <w:lang w:val="es-PE"/>
        </w:rPr>
        <w:t xml:space="preserve"> distribución y ubicación en el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territorio nacional conforme a las necesidades del servicio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educativo;</w:t>
      </w:r>
    </w:p>
    <w:p w14:paraId="3A0D25E2" w14:textId="77777777" w:rsidR="007C0EA8" w:rsidRPr="00281773" w:rsidRDefault="007C0EA8" w:rsidP="007E4AEC">
      <w:pPr>
        <w:spacing w:before="4"/>
        <w:jc w:val="both"/>
        <w:rPr>
          <w:rFonts w:ascii="Arial" w:eastAsia="Arial" w:hAnsi="Arial" w:cs="Arial"/>
          <w:sz w:val="6"/>
          <w:szCs w:val="6"/>
          <w:lang w:val="es-PE"/>
        </w:rPr>
      </w:pPr>
    </w:p>
    <w:p w14:paraId="25732A84" w14:textId="77777777" w:rsidR="007C0EA8" w:rsidRPr="00CF14F9" w:rsidRDefault="00F21F12" w:rsidP="00281773">
      <w:pPr>
        <w:pStyle w:val="Textoindependiente"/>
        <w:spacing w:line="224" w:lineRule="exact"/>
        <w:ind w:left="0" w:right="253" w:firstLine="709"/>
        <w:jc w:val="both"/>
        <w:rPr>
          <w:rFonts w:cs="Arial"/>
          <w:lang w:val="es-PE"/>
        </w:rPr>
      </w:pPr>
      <w:r w:rsidRPr="00CF14F9">
        <w:rPr>
          <w:rFonts w:cs="Arial"/>
          <w:lang w:val="es-PE"/>
        </w:rPr>
        <w:t>Que, de acuerdo con el artículo 74 de la Ley N° 29944, Ley de la Reforma Magisterial,</w:t>
      </w:r>
      <w:r w:rsidRPr="00CF14F9">
        <w:rPr>
          <w:rFonts w:cs="Arial"/>
          <w:spacing w:val="54"/>
          <w:lang w:val="es-PE"/>
        </w:rPr>
        <w:t xml:space="preserve"> </w:t>
      </w:r>
      <w:r w:rsidRPr="00CF14F9">
        <w:rPr>
          <w:rFonts w:cs="Arial"/>
          <w:lang w:val="es-PE"/>
        </w:rPr>
        <w:t>la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racionalización de plazas en las II.EE. públicas es un proceso permanente, obligatorio y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prioritario</w:t>
      </w:r>
      <w:r w:rsidRPr="00CF14F9">
        <w:rPr>
          <w:rFonts w:cs="Arial"/>
          <w:w w:val="99"/>
          <w:lang w:val="es-PE"/>
        </w:rPr>
        <w:t xml:space="preserve"> </w:t>
      </w:r>
      <w:r w:rsidRPr="00CF14F9">
        <w:rPr>
          <w:rFonts w:cs="Arial"/>
          <w:lang w:val="es-PE"/>
        </w:rPr>
        <w:t>orientado a optimizar la asignación de plazas docentes en función de las necesidades reales</w:t>
      </w:r>
      <w:r w:rsidRPr="00CF14F9">
        <w:rPr>
          <w:rFonts w:cs="Arial"/>
          <w:spacing w:val="-2"/>
          <w:lang w:val="es-PE"/>
        </w:rPr>
        <w:t xml:space="preserve"> </w:t>
      </w:r>
      <w:r w:rsidRPr="00CF14F9">
        <w:rPr>
          <w:rFonts w:cs="Arial"/>
          <w:lang w:val="es-PE"/>
        </w:rPr>
        <w:t>y verificadas del servicio</w:t>
      </w:r>
      <w:r w:rsidRPr="00CF14F9">
        <w:rPr>
          <w:rFonts w:cs="Arial"/>
          <w:spacing w:val="-1"/>
          <w:lang w:val="es-PE"/>
        </w:rPr>
        <w:t xml:space="preserve"> </w:t>
      </w:r>
      <w:r w:rsidRPr="00CF14F9">
        <w:rPr>
          <w:rFonts w:cs="Arial"/>
          <w:lang w:val="es-PE"/>
        </w:rPr>
        <w:t>educativo;</w:t>
      </w:r>
    </w:p>
    <w:p w14:paraId="4E32D482" w14:textId="77777777" w:rsidR="007C0EA8" w:rsidRPr="00281773" w:rsidRDefault="007C0EA8" w:rsidP="007E4AEC">
      <w:pPr>
        <w:spacing w:before="4"/>
        <w:rPr>
          <w:rFonts w:ascii="Arial" w:eastAsia="Arial" w:hAnsi="Arial" w:cs="Arial"/>
          <w:sz w:val="6"/>
          <w:szCs w:val="6"/>
          <w:lang w:val="es-PE"/>
        </w:rPr>
      </w:pPr>
    </w:p>
    <w:p w14:paraId="0E7EEF8F" w14:textId="0DE3BC36" w:rsidR="00B571C4" w:rsidRDefault="00B571C4" w:rsidP="00B571C4">
      <w:pPr>
        <w:pStyle w:val="Textoindependiente"/>
        <w:spacing w:line="224" w:lineRule="exact"/>
        <w:ind w:left="0" w:right="225" w:firstLine="709"/>
        <w:jc w:val="both"/>
        <w:rPr>
          <w:rFonts w:cs="Arial"/>
          <w:lang w:val="es-PE"/>
        </w:rPr>
      </w:pPr>
      <w:r>
        <w:rPr>
          <w:rFonts w:cs="Arial"/>
          <w:lang w:val="es-PE"/>
        </w:rPr>
        <w:t>Que, con</w:t>
      </w:r>
      <w:r w:rsidR="00F21F12" w:rsidRPr="00CF14F9">
        <w:rPr>
          <w:rFonts w:cs="Arial"/>
          <w:lang w:val="es-PE"/>
        </w:rPr>
        <w:t xml:space="preserve"> </w:t>
      </w:r>
      <w:r w:rsidR="009A0E25" w:rsidRPr="00CF14F9">
        <w:rPr>
          <w:rFonts w:cs="Arial"/>
          <w:lang w:val="es-PE"/>
        </w:rPr>
        <w:t xml:space="preserve">D.S. </w:t>
      </w:r>
      <w:proofErr w:type="spellStart"/>
      <w:r w:rsidR="009A0E25" w:rsidRPr="00CF14F9">
        <w:rPr>
          <w:rFonts w:cs="Arial"/>
          <w:lang w:val="es-PE"/>
        </w:rPr>
        <w:t>N°</w:t>
      </w:r>
      <w:proofErr w:type="spellEnd"/>
      <w:r w:rsidR="009A0E25" w:rsidRPr="00CF14F9">
        <w:rPr>
          <w:rFonts w:cs="Arial"/>
          <w:lang w:val="es-PE"/>
        </w:rPr>
        <w:t xml:space="preserve"> 005-2011-ED</w:t>
      </w:r>
      <w:r w:rsidR="00F21F12" w:rsidRPr="00CF14F9">
        <w:rPr>
          <w:rFonts w:cs="Arial"/>
          <w:lang w:val="es-PE"/>
        </w:rPr>
        <w:t xml:space="preserve"> </w:t>
      </w:r>
      <w:r>
        <w:rPr>
          <w:rFonts w:cs="Arial"/>
          <w:lang w:val="es-PE"/>
        </w:rPr>
        <w:t xml:space="preserve">se </w:t>
      </w:r>
      <w:r w:rsidR="00F21F12" w:rsidRPr="00CF14F9">
        <w:rPr>
          <w:rFonts w:cs="Arial"/>
          <w:lang w:val="es-PE"/>
        </w:rPr>
        <w:t>aprueba las "</w:t>
      </w:r>
      <w:proofErr w:type="gramStart"/>
      <w:r w:rsidR="00F21F12" w:rsidRPr="00CF14F9">
        <w:rPr>
          <w:rFonts w:cs="Arial"/>
          <w:lang w:val="es-PE"/>
        </w:rPr>
        <w:t>Normas  para</w:t>
      </w:r>
      <w:proofErr w:type="gramEnd"/>
      <w:r w:rsidR="00F21F12" w:rsidRPr="00CF14F9">
        <w:rPr>
          <w:rFonts w:cs="Arial"/>
          <w:lang w:val="es-PE"/>
        </w:rPr>
        <w:t xml:space="preserve"> el</w:t>
      </w:r>
      <w:r w:rsidR="00F21F12" w:rsidRPr="00CF14F9">
        <w:rPr>
          <w:rFonts w:cs="Arial"/>
          <w:spacing w:val="-2"/>
          <w:lang w:val="es-PE"/>
        </w:rPr>
        <w:t xml:space="preserve"> </w:t>
      </w:r>
      <w:r w:rsidR="00F21F12" w:rsidRPr="00CF14F9">
        <w:rPr>
          <w:rFonts w:cs="Arial"/>
          <w:lang w:val="es-PE"/>
        </w:rPr>
        <w:t>Proceso</w:t>
      </w:r>
      <w:r w:rsidR="00F21F12" w:rsidRPr="00CF14F9">
        <w:rPr>
          <w:rFonts w:cs="Arial"/>
          <w:w w:val="99"/>
          <w:lang w:val="es-PE"/>
        </w:rPr>
        <w:t xml:space="preserve"> </w:t>
      </w:r>
      <w:r w:rsidR="00F21F12" w:rsidRPr="00CF14F9">
        <w:rPr>
          <w:rFonts w:cs="Arial"/>
          <w:lang w:val="es-PE"/>
        </w:rPr>
        <w:t>de Racionalización de Plazas de Personal Docente</w:t>
      </w:r>
      <w:r w:rsidR="002C4CE1" w:rsidRPr="00CF14F9">
        <w:rPr>
          <w:rFonts w:cs="Arial"/>
          <w:lang w:val="es-PE"/>
        </w:rPr>
        <w:t xml:space="preserve"> y Administrativo</w:t>
      </w:r>
      <w:r w:rsidR="00F21F12" w:rsidRPr="00CF14F9">
        <w:rPr>
          <w:rFonts w:cs="Arial"/>
          <w:lang w:val="es-PE"/>
        </w:rPr>
        <w:t xml:space="preserve"> en las</w:t>
      </w:r>
      <w:r w:rsidR="00F21F12" w:rsidRPr="00CF14F9">
        <w:rPr>
          <w:rFonts w:cs="Arial"/>
          <w:spacing w:val="54"/>
          <w:lang w:val="es-PE"/>
        </w:rPr>
        <w:t xml:space="preserve"> </w:t>
      </w:r>
      <w:r w:rsidR="00F21F12" w:rsidRPr="00CF14F9">
        <w:rPr>
          <w:rFonts w:cs="Arial"/>
          <w:lang w:val="es-PE"/>
        </w:rPr>
        <w:t>Instituciones</w:t>
      </w:r>
      <w:r w:rsidR="00F21F12" w:rsidRPr="00CF14F9">
        <w:rPr>
          <w:rFonts w:cs="Arial"/>
          <w:w w:val="99"/>
          <w:lang w:val="es-PE"/>
        </w:rPr>
        <w:t xml:space="preserve"> </w:t>
      </w:r>
      <w:r w:rsidR="00F21F12" w:rsidRPr="00CF14F9">
        <w:rPr>
          <w:rFonts w:cs="Arial"/>
          <w:lang w:val="es-PE"/>
        </w:rPr>
        <w:t>Educativas Públicas de Educación Básica y Técnico</w:t>
      </w:r>
      <w:r w:rsidR="00F21F12" w:rsidRPr="00CF14F9">
        <w:rPr>
          <w:rFonts w:cs="Arial"/>
          <w:spacing w:val="-1"/>
          <w:lang w:val="es-PE"/>
        </w:rPr>
        <w:t xml:space="preserve"> </w:t>
      </w:r>
      <w:r w:rsidR="00F21F12" w:rsidRPr="00CF14F9">
        <w:rPr>
          <w:rFonts w:cs="Arial"/>
          <w:lang w:val="es-PE"/>
        </w:rPr>
        <w:t>Productiva".</w:t>
      </w:r>
    </w:p>
    <w:p w14:paraId="74B815AB" w14:textId="77777777" w:rsidR="00B571C4" w:rsidRPr="00B571C4" w:rsidRDefault="00B571C4" w:rsidP="00B571C4">
      <w:pPr>
        <w:pStyle w:val="Textoindependiente"/>
        <w:spacing w:line="224" w:lineRule="exact"/>
        <w:ind w:left="0" w:right="225" w:firstLine="709"/>
        <w:jc w:val="both"/>
        <w:rPr>
          <w:rFonts w:cs="Arial"/>
          <w:sz w:val="6"/>
          <w:szCs w:val="6"/>
          <w:lang w:val="es-PE"/>
        </w:rPr>
      </w:pPr>
    </w:p>
    <w:p w14:paraId="02C68D5E" w14:textId="44E8CAA3" w:rsidR="00281773" w:rsidRPr="00281773" w:rsidRDefault="00281773" w:rsidP="00281773">
      <w:pPr>
        <w:pStyle w:val="Textoindependiente"/>
        <w:spacing w:line="224" w:lineRule="exact"/>
        <w:ind w:left="0" w:right="225" w:firstLine="709"/>
        <w:jc w:val="both"/>
        <w:rPr>
          <w:rFonts w:cs="Arial"/>
          <w:lang w:val="es-PE"/>
        </w:rPr>
      </w:pPr>
      <w:r>
        <w:rPr>
          <w:rFonts w:cs="Arial"/>
          <w:lang w:val="es-PE"/>
        </w:rPr>
        <w:t xml:space="preserve">Que, </w:t>
      </w:r>
      <w:r w:rsidRPr="00281773">
        <w:rPr>
          <w:rFonts w:cs="Arial"/>
          <w:lang w:val="es-PE"/>
        </w:rPr>
        <w:t xml:space="preserve">mediante OFICIO MÚLTIPLE </w:t>
      </w:r>
      <w:proofErr w:type="spellStart"/>
      <w:r w:rsidRPr="00281773">
        <w:rPr>
          <w:rFonts w:cs="Arial"/>
          <w:lang w:val="es-PE"/>
        </w:rPr>
        <w:t>N°</w:t>
      </w:r>
      <w:proofErr w:type="spellEnd"/>
      <w:r w:rsidRPr="00281773">
        <w:rPr>
          <w:rFonts w:cs="Arial"/>
          <w:lang w:val="es-PE"/>
        </w:rPr>
        <w:t xml:space="preserve"> 0137 -2022-GRJ/DREJ/UGEL-H/DIR, </w:t>
      </w:r>
      <w:r>
        <w:rPr>
          <w:rFonts w:cs="Arial"/>
          <w:lang w:val="es-PE"/>
        </w:rPr>
        <w:t>la UGEL Huancayo, comunica a las Instituciones Educativas Publicas “</w:t>
      </w:r>
      <w:r w:rsidRPr="00281773">
        <w:rPr>
          <w:rFonts w:cs="Arial"/>
          <w:lang w:val="es-PE"/>
        </w:rPr>
        <w:t xml:space="preserve">El Cronograma </w:t>
      </w:r>
      <w:r>
        <w:rPr>
          <w:rFonts w:cs="Arial"/>
          <w:lang w:val="es-PE"/>
        </w:rPr>
        <w:t>d</w:t>
      </w:r>
      <w:r w:rsidRPr="00281773">
        <w:rPr>
          <w:rFonts w:cs="Arial"/>
          <w:lang w:val="es-PE"/>
        </w:rPr>
        <w:t xml:space="preserve">el Proceso </w:t>
      </w:r>
      <w:r>
        <w:rPr>
          <w:rFonts w:cs="Arial"/>
          <w:lang w:val="es-PE"/>
        </w:rPr>
        <w:t>d</w:t>
      </w:r>
      <w:r w:rsidRPr="00281773">
        <w:rPr>
          <w:rFonts w:cs="Arial"/>
          <w:lang w:val="es-PE"/>
        </w:rPr>
        <w:t>e</w:t>
      </w:r>
      <w:r>
        <w:rPr>
          <w:rFonts w:cs="Arial"/>
          <w:lang w:val="es-PE"/>
        </w:rPr>
        <w:t xml:space="preserve"> R</w:t>
      </w:r>
      <w:r w:rsidRPr="00281773">
        <w:rPr>
          <w:rFonts w:cs="Arial"/>
          <w:lang w:val="es-PE"/>
        </w:rPr>
        <w:t xml:space="preserve">acionalización </w:t>
      </w:r>
      <w:r>
        <w:rPr>
          <w:rFonts w:cs="Arial"/>
          <w:lang w:val="es-PE"/>
        </w:rPr>
        <w:t>d</w:t>
      </w:r>
      <w:r w:rsidRPr="00281773">
        <w:rPr>
          <w:rFonts w:cs="Arial"/>
          <w:lang w:val="es-PE"/>
        </w:rPr>
        <w:t xml:space="preserve">e Plazas </w:t>
      </w:r>
      <w:r>
        <w:rPr>
          <w:rFonts w:cs="Arial"/>
          <w:lang w:val="es-PE"/>
        </w:rPr>
        <w:t>d</w:t>
      </w:r>
      <w:r w:rsidRPr="00281773">
        <w:rPr>
          <w:rFonts w:cs="Arial"/>
          <w:lang w:val="es-PE"/>
        </w:rPr>
        <w:t xml:space="preserve">e Personal Administrativo </w:t>
      </w:r>
      <w:r>
        <w:rPr>
          <w:rFonts w:cs="Arial"/>
          <w:lang w:val="es-PE"/>
        </w:rPr>
        <w:t>p</w:t>
      </w:r>
      <w:r w:rsidRPr="00281773">
        <w:rPr>
          <w:rFonts w:cs="Arial"/>
          <w:lang w:val="es-PE"/>
        </w:rPr>
        <w:t xml:space="preserve">ara </w:t>
      </w:r>
      <w:r>
        <w:rPr>
          <w:rFonts w:cs="Arial"/>
          <w:lang w:val="es-PE"/>
        </w:rPr>
        <w:t>e</w:t>
      </w:r>
      <w:r w:rsidRPr="00281773">
        <w:rPr>
          <w:rFonts w:cs="Arial"/>
          <w:lang w:val="es-PE"/>
        </w:rPr>
        <w:t xml:space="preserve">l </w:t>
      </w:r>
      <w:r>
        <w:rPr>
          <w:rFonts w:cs="Arial"/>
          <w:lang w:val="es-PE"/>
        </w:rPr>
        <w:t>p</w:t>
      </w:r>
      <w:r w:rsidRPr="00281773">
        <w:rPr>
          <w:rFonts w:cs="Arial"/>
          <w:lang w:val="es-PE"/>
        </w:rPr>
        <w:t xml:space="preserve">eriodo 2022 </w:t>
      </w:r>
      <w:r>
        <w:rPr>
          <w:rFonts w:cs="Arial"/>
          <w:lang w:val="es-PE"/>
        </w:rPr>
        <w:t>e</w:t>
      </w:r>
      <w:r w:rsidRPr="00281773">
        <w:rPr>
          <w:rFonts w:cs="Arial"/>
          <w:lang w:val="es-PE"/>
        </w:rPr>
        <w:t xml:space="preserve">n </w:t>
      </w:r>
      <w:r>
        <w:rPr>
          <w:rFonts w:cs="Arial"/>
          <w:lang w:val="es-PE"/>
        </w:rPr>
        <w:t>l</w:t>
      </w:r>
      <w:r w:rsidRPr="00281773">
        <w:rPr>
          <w:rFonts w:cs="Arial"/>
          <w:lang w:val="es-PE"/>
        </w:rPr>
        <w:t xml:space="preserve">a Jurisdicción </w:t>
      </w:r>
      <w:r>
        <w:rPr>
          <w:rFonts w:cs="Arial"/>
          <w:lang w:val="es-PE"/>
        </w:rPr>
        <w:t>d</w:t>
      </w:r>
      <w:r w:rsidRPr="00281773">
        <w:rPr>
          <w:rFonts w:cs="Arial"/>
          <w:lang w:val="es-PE"/>
        </w:rPr>
        <w:t xml:space="preserve">e </w:t>
      </w:r>
      <w:r>
        <w:rPr>
          <w:rFonts w:cs="Arial"/>
          <w:lang w:val="es-PE"/>
        </w:rPr>
        <w:t>l</w:t>
      </w:r>
      <w:r w:rsidRPr="00281773">
        <w:rPr>
          <w:rFonts w:cs="Arial"/>
          <w:lang w:val="es-PE"/>
        </w:rPr>
        <w:t xml:space="preserve">a </w:t>
      </w:r>
      <w:r w:rsidR="00B571C4" w:rsidRPr="00281773">
        <w:rPr>
          <w:rFonts w:cs="Arial"/>
          <w:lang w:val="es-PE"/>
        </w:rPr>
        <w:t xml:space="preserve">UGEL </w:t>
      </w:r>
      <w:r w:rsidRPr="00281773">
        <w:rPr>
          <w:rFonts w:cs="Arial"/>
          <w:lang w:val="es-PE"/>
        </w:rPr>
        <w:t xml:space="preserve">Huancayo” </w:t>
      </w:r>
      <w:r w:rsidR="00B571C4">
        <w:rPr>
          <w:rFonts w:cs="Arial"/>
          <w:lang w:val="es-PE"/>
        </w:rPr>
        <w:t>p</w:t>
      </w:r>
      <w:r w:rsidRPr="00281773">
        <w:rPr>
          <w:rFonts w:cs="Arial"/>
          <w:lang w:val="es-PE"/>
        </w:rPr>
        <w:t xml:space="preserve">ara </w:t>
      </w:r>
      <w:r w:rsidR="00B571C4">
        <w:rPr>
          <w:rFonts w:cs="Arial"/>
          <w:lang w:val="es-PE"/>
        </w:rPr>
        <w:t>s</w:t>
      </w:r>
      <w:r w:rsidRPr="00281773">
        <w:rPr>
          <w:rFonts w:cs="Arial"/>
          <w:lang w:val="es-PE"/>
        </w:rPr>
        <w:t xml:space="preserve">u </w:t>
      </w:r>
      <w:r w:rsidR="00B571C4">
        <w:rPr>
          <w:rFonts w:cs="Arial"/>
          <w:lang w:val="es-PE"/>
        </w:rPr>
        <w:t>c</w:t>
      </w:r>
      <w:r w:rsidRPr="00281773">
        <w:rPr>
          <w:rFonts w:cs="Arial"/>
          <w:lang w:val="es-PE"/>
        </w:rPr>
        <w:t xml:space="preserve">umplimiento </w:t>
      </w:r>
      <w:r w:rsidR="00B571C4">
        <w:rPr>
          <w:rFonts w:cs="Arial"/>
          <w:lang w:val="es-PE"/>
        </w:rPr>
        <w:t>b</w:t>
      </w:r>
      <w:r w:rsidRPr="00281773">
        <w:rPr>
          <w:rFonts w:cs="Arial"/>
          <w:lang w:val="es-PE"/>
        </w:rPr>
        <w:t xml:space="preserve">ajo </w:t>
      </w:r>
      <w:r w:rsidR="00B571C4">
        <w:rPr>
          <w:rFonts w:cs="Arial"/>
          <w:lang w:val="es-PE"/>
        </w:rPr>
        <w:t>r</w:t>
      </w:r>
      <w:r w:rsidRPr="00281773">
        <w:rPr>
          <w:rFonts w:cs="Arial"/>
          <w:lang w:val="es-PE"/>
        </w:rPr>
        <w:t xml:space="preserve">esponsabilidad </w:t>
      </w:r>
      <w:r w:rsidR="00B571C4" w:rsidRPr="00281773">
        <w:rPr>
          <w:rFonts w:cs="Arial"/>
          <w:lang w:val="es-PE"/>
        </w:rPr>
        <w:t>administrativa</w:t>
      </w:r>
      <w:r w:rsidRPr="00281773">
        <w:rPr>
          <w:rFonts w:cs="Arial"/>
          <w:lang w:val="es-PE"/>
        </w:rPr>
        <w:t>.</w:t>
      </w:r>
    </w:p>
    <w:p w14:paraId="42A35D33" w14:textId="77777777" w:rsidR="007C0EA8" w:rsidRPr="00CF14F9" w:rsidRDefault="007C0EA8">
      <w:pPr>
        <w:spacing w:before="7"/>
        <w:rPr>
          <w:rFonts w:ascii="Arial" w:eastAsia="Arial" w:hAnsi="Arial" w:cs="Arial"/>
          <w:sz w:val="20"/>
          <w:szCs w:val="20"/>
          <w:lang w:val="es-PE"/>
        </w:rPr>
      </w:pPr>
    </w:p>
    <w:p w14:paraId="676B7773" w14:textId="64757544" w:rsidR="00281773" w:rsidRDefault="00F21F12" w:rsidP="00281773">
      <w:pPr>
        <w:ind w:right="58" w:firstLine="709"/>
        <w:jc w:val="both"/>
        <w:rPr>
          <w:rFonts w:cs="Arial"/>
          <w:b/>
          <w:bCs/>
        </w:rPr>
      </w:pPr>
      <w:r w:rsidRPr="00281773">
        <w:rPr>
          <w:rFonts w:cs="Arial"/>
          <w:b/>
          <w:bCs/>
          <w:lang w:val="es-PE"/>
        </w:rPr>
        <w:t xml:space="preserve">SE </w:t>
      </w:r>
      <w:proofErr w:type="gramStart"/>
      <w:r w:rsidRPr="00281773">
        <w:rPr>
          <w:rFonts w:cs="Arial"/>
          <w:b/>
          <w:bCs/>
          <w:lang w:val="es-PE"/>
        </w:rPr>
        <w:t>RESUELVE</w:t>
      </w:r>
      <w:r w:rsidR="00281773" w:rsidRPr="00281773">
        <w:rPr>
          <w:rFonts w:cs="Arial"/>
          <w:b/>
          <w:bCs/>
          <w:lang w:val="es-PE"/>
        </w:rPr>
        <w:t xml:space="preserve"> </w:t>
      </w:r>
      <w:r w:rsidR="00B571C4">
        <w:rPr>
          <w:rFonts w:cs="Arial"/>
          <w:b/>
          <w:bCs/>
          <w:lang w:val="es-PE"/>
        </w:rPr>
        <w:t>:</w:t>
      </w:r>
      <w:proofErr w:type="gramEnd"/>
    </w:p>
    <w:p w14:paraId="0920967C" w14:textId="77777777" w:rsidR="00B571C4" w:rsidRPr="00B571C4" w:rsidRDefault="00B571C4" w:rsidP="00281773">
      <w:pPr>
        <w:ind w:right="58" w:firstLine="709"/>
        <w:jc w:val="both"/>
        <w:rPr>
          <w:rFonts w:cs="Arial"/>
          <w:b/>
          <w:bCs/>
          <w:sz w:val="6"/>
          <w:szCs w:val="6"/>
          <w:lang w:val="es-PE"/>
        </w:rPr>
      </w:pPr>
    </w:p>
    <w:p w14:paraId="19F14249" w14:textId="36CBA23C" w:rsidR="00281773" w:rsidRPr="00281773" w:rsidRDefault="00281773" w:rsidP="00281773">
      <w:pPr>
        <w:ind w:right="58" w:firstLine="709"/>
        <w:jc w:val="both"/>
        <w:rPr>
          <w:rFonts w:ascii="Arial" w:hAnsi="Arial" w:cs="Arial"/>
          <w:sz w:val="20"/>
          <w:szCs w:val="20"/>
          <w:lang w:val="es-PE"/>
        </w:rPr>
      </w:pPr>
      <w:r w:rsidRPr="00281773">
        <w:rPr>
          <w:rFonts w:ascii="Arial" w:hAnsi="Arial" w:cs="Arial"/>
          <w:b/>
          <w:sz w:val="20"/>
          <w:szCs w:val="20"/>
          <w:lang w:val="es-PE"/>
        </w:rPr>
        <w:t>Artículo 1°</w:t>
      </w:r>
      <w:r w:rsidRPr="00281773">
        <w:rPr>
          <w:rFonts w:ascii="Arial" w:eastAsia="Arial" w:hAnsi="Arial" w:cs="Arial"/>
          <w:b/>
          <w:sz w:val="20"/>
          <w:szCs w:val="20"/>
          <w:lang w:val="es-PE"/>
        </w:rPr>
        <w:t>:</w:t>
      </w:r>
      <w:r>
        <w:rPr>
          <w:rFonts w:ascii="Arial" w:eastAsia="Arial" w:hAnsi="Arial" w:cs="Arial"/>
          <w:b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b/>
          <w:bCs/>
          <w:sz w:val="20"/>
          <w:szCs w:val="20"/>
          <w:lang w:val="es-PE"/>
        </w:rPr>
        <w:t>AUTORIZAR Y RECONOCER</w:t>
      </w:r>
      <w:r w:rsidRPr="00281773">
        <w:rPr>
          <w:rFonts w:ascii="Arial" w:hAnsi="Arial" w:cs="Arial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>a la Comisión Técnica – COTIE para el Año 2022,</w:t>
      </w:r>
      <w:r w:rsidRPr="00281773">
        <w:rPr>
          <w:rFonts w:ascii="Arial" w:hAnsi="Arial" w:cs="Arial"/>
          <w:spacing w:val="-2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>en</w:t>
      </w:r>
      <w:r w:rsidRPr="00281773">
        <w:rPr>
          <w:rFonts w:ascii="Arial" w:hAnsi="Arial" w:cs="Arial"/>
          <w:w w:val="99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 xml:space="preserve">la Institución Educativa Pública " </w:t>
      </w:r>
      <w:proofErr w:type="spellStart"/>
      <w:r w:rsidRPr="00281773">
        <w:rPr>
          <w:rFonts w:ascii="Arial" w:hAnsi="Arial" w:cs="Arial"/>
          <w:sz w:val="20"/>
          <w:szCs w:val="20"/>
          <w:lang w:val="es-PE"/>
        </w:rPr>
        <w:t>N°</w:t>
      </w:r>
      <w:proofErr w:type="spellEnd"/>
      <w:r w:rsidRPr="00281773">
        <w:rPr>
          <w:rFonts w:ascii="Arial" w:hAnsi="Arial" w:cs="Arial"/>
          <w:sz w:val="20"/>
          <w:szCs w:val="20"/>
          <w:lang w:val="es-PE"/>
        </w:rPr>
        <w:t xml:space="preserve"> _______ ____________________________"., integrado por</w:t>
      </w:r>
      <w:r w:rsidRPr="00281773">
        <w:rPr>
          <w:rFonts w:ascii="Arial" w:hAnsi="Arial" w:cs="Arial"/>
          <w:spacing w:val="-1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>las</w:t>
      </w:r>
      <w:r w:rsidRPr="00281773">
        <w:rPr>
          <w:rFonts w:ascii="Arial" w:hAnsi="Arial" w:cs="Arial"/>
          <w:w w:val="99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>siguientes</w:t>
      </w:r>
      <w:r w:rsidRPr="00281773">
        <w:rPr>
          <w:rFonts w:ascii="Arial" w:hAnsi="Arial" w:cs="Arial"/>
          <w:spacing w:val="-1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>personas:</w:t>
      </w:r>
    </w:p>
    <w:p w14:paraId="4F3E9B06" w14:textId="77777777" w:rsidR="007E4AEC" w:rsidRPr="00CF14F9" w:rsidRDefault="007E4AEC">
      <w:pPr>
        <w:pStyle w:val="Ttulo1"/>
        <w:spacing w:before="0"/>
        <w:ind w:right="300"/>
        <w:rPr>
          <w:rFonts w:cs="Arial"/>
          <w:lang w:val="es-PE"/>
        </w:rPr>
      </w:pPr>
    </w:p>
    <w:tbl>
      <w:tblPr>
        <w:tblStyle w:val="Tablaconcuadrcula1"/>
        <w:tblW w:w="8970" w:type="dxa"/>
        <w:jc w:val="center"/>
        <w:tblLook w:val="04A0" w:firstRow="1" w:lastRow="0" w:firstColumn="1" w:lastColumn="0" w:noHBand="0" w:noVBand="1"/>
      </w:tblPr>
      <w:tblGrid>
        <w:gridCol w:w="2766"/>
        <w:gridCol w:w="1194"/>
        <w:gridCol w:w="1699"/>
        <w:gridCol w:w="1627"/>
        <w:gridCol w:w="1684"/>
      </w:tblGrid>
      <w:tr w:rsidR="007E4AEC" w:rsidRPr="00CF14F9" w14:paraId="033ED597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2A1753F8" w14:textId="5198CC4D" w:rsidR="007E4AEC" w:rsidRPr="00CF14F9" w:rsidRDefault="007E4AEC" w:rsidP="00BC5A0A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Pr="00CF14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b/>
                <w:sz w:val="20"/>
                <w:szCs w:val="20"/>
              </w:rPr>
              <w:t>APELLIDO</w:t>
            </w:r>
            <w:r w:rsidR="0028177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94" w:type="dxa"/>
            <w:vAlign w:val="center"/>
          </w:tcPr>
          <w:p w14:paraId="5BFD2157" w14:textId="77777777" w:rsidR="007E4AEC" w:rsidRPr="00CF14F9" w:rsidRDefault="007E4AEC" w:rsidP="00BC5A0A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699" w:type="dxa"/>
            <w:vAlign w:val="center"/>
          </w:tcPr>
          <w:p w14:paraId="18F4F50D" w14:textId="77777777" w:rsidR="007E4AEC" w:rsidRPr="00CF14F9" w:rsidRDefault="007E4AEC" w:rsidP="00BC5A0A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627" w:type="dxa"/>
            <w:vAlign w:val="center"/>
          </w:tcPr>
          <w:p w14:paraId="0869C386" w14:textId="77777777" w:rsidR="007E4AEC" w:rsidRPr="00CF14F9" w:rsidRDefault="007E4AEC" w:rsidP="00BC5A0A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NIVEL IE</w:t>
            </w:r>
          </w:p>
        </w:tc>
        <w:tc>
          <w:tcPr>
            <w:tcW w:w="1684" w:type="dxa"/>
            <w:vAlign w:val="center"/>
          </w:tcPr>
          <w:p w14:paraId="5C7EB050" w14:textId="77777777" w:rsidR="007E4AEC" w:rsidRPr="00CF14F9" w:rsidRDefault="007E4AEC" w:rsidP="00BC5A0A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b/>
                <w:sz w:val="20"/>
                <w:szCs w:val="20"/>
              </w:rPr>
              <w:t>CARGO CORA</w:t>
            </w:r>
            <w:r w:rsidRPr="00CF14F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</w:tr>
      <w:tr w:rsidR="00BB7799" w:rsidRPr="00CF14F9" w14:paraId="18FA7154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1C94C43F" w14:textId="3D1B9BC2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123955D2" w14:textId="77777777"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3C9E14DC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DIRECTOR I.E.</w:t>
            </w:r>
          </w:p>
        </w:tc>
        <w:tc>
          <w:tcPr>
            <w:tcW w:w="1627" w:type="dxa"/>
          </w:tcPr>
          <w:p w14:paraId="1792FEE9" w14:textId="77777777" w:rsidR="00BB7799" w:rsidRDefault="00BB7799" w:rsidP="00BB7799">
            <w:r w:rsidRPr="006204E7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7D49F2F4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BB7799" w:rsidRPr="00CF14F9" w14:paraId="030533BA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5ADA7290" w14:textId="673331A6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0969F05B" w14:textId="77777777"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40369811" w14:textId="77777777" w:rsidR="00BB7799" w:rsidRPr="00CF14F9" w:rsidRDefault="00BB7799" w:rsidP="00BB7799">
            <w:pPr>
              <w:pStyle w:val="TableParagraph"/>
              <w:spacing w:line="180" w:lineRule="exact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SUB-DIRECTOR</w:t>
            </w:r>
            <w:r w:rsidRPr="00CF14F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CF14F9">
              <w:rPr>
                <w:rFonts w:ascii="Arial" w:hAnsi="Arial" w:cs="Arial"/>
                <w:sz w:val="20"/>
                <w:szCs w:val="20"/>
              </w:rPr>
              <w:t>I.E.</w:t>
            </w:r>
          </w:p>
        </w:tc>
        <w:tc>
          <w:tcPr>
            <w:tcW w:w="1627" w:type="dxa"/>
          </w:tcPr>
          <w:p w14:paraId="0974A92F" w14:textId="77777777" w:rsidR="00BB7799" w:rsidRDefault="00BB7799" w:rsidP="00BB7799">
            <w:r w:rsidRPr="006204E7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5B8B1DDB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MIEMBRO</w:t>
            </w:r>
          </w:p>
        </w:tc>
      </w:tr>
      <w:tr w:rsidR="00BB7799" w:rsidRPr="00CF14F9" w14:paraId="56FBC344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799E1FE3" w14:textId="320494C8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23A45F2" w14:textId="77777777" w:rsidR="00BB7799" w:rsidRPr="004F0374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509A36D8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27" w:type="dxa"/>
          </w:tcPr>
          <w:p w14:paraId="4736E5D1" w14:textId="77777777"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201B6B9A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BB7799" w:rsidRPr="00CF14F9" w14:paraId="41EF0455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137EFD1E" w14:textId="74CC9093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09C13394" w14:textId="77777777" w:rsidR="00BB7799" w:rsidRPr="004F0374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53E479C6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27" w:type="dxa"/>
          </w:tcPr>
          <w:p w14:paraId="7F2085EE" w14:textId="77777777"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1DBEF5F9" w14:textId="77777777" w:rsidR="00BB7799" w:rsidRPr="004F0374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BB7799" w:rsidRPr="00CF14F9" w14:paraId="7BB1B259" w14:textId="77777777" w:rsidTr="00BB7799">
        <w:trPr>
          <w:trHeight w:val="414"/>
          <w:jc w:val="center"/>
        </w:trPr>
        <w:tc>
          <w:tcPr>
            <w:tcW w:w="2766" w:type="dxa"/>
            <w:vAlign w:val="center"/>
          </w:tcPr>
          <w:p w14:paraId="09861789" w14:textId="66D34206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8419066" w14:textId="77777777" w:rsidR="00BB7799" w:rsidRPr="00CF14F9" w:rsidRDefault="00BB7799" w:rsidP="00BB7799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eastAsia="Arial" w:hAnsi="Arial" w:cs="Arial"/>
                <w:sz w:val="20"/>
                <w:szCs w:val="20"/>
              </w:rPr>
              <w:t>00000000</w:t>
            </w:r>
          </w:p>
        </w:tc>
        <w:tc>
          <w:tcPr>
            <w:tcW w:w="1699" w:type="dxa"/>
            <w:vAlign w:val="center"/>
          </w:tcPr>
          <w:p w14:paraId="064D8AA6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TRABAJADOR DE SERVICIO</w:t>
            </w:r>
          </w:p>
        </w:tc>
        <w:tc>
          <w:tcPr>
            <w:tcW w:w="1627" w:type="dxa"/>
          </w:tcPr>
          <w:p w14:paraId="67CCC3DD" w14:textId="77777777" w:rsidR="00BB7799" w:rsidRDefault="00BB7799" w:rsidP="00BB7799">
            <w:r w:rsidRPr="00F45824"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4" w:type="dxa"/>
            <w:vAlign w:val="center"/>
          </w:tcPr>
          <w:p w14:paraId="3582F304" w14:textId="77777777" w:rsidR="00BB7799" w:rsidRPr="00CF14F9" w:rsidRDefault="00BB7799" w:rsidP="00BB7799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4F9">
              <w:rPr>
                <w:rFonts w:ascii="Arial" w:hAnsi="Arial" w:cs="Arial"/>
                <w:sz w:val="20"/>
                <w:szCs w:val="20"/>
              </w:rPr>
              <w:t>MIEMBRO</w:t>
            </w:r>
          </w:p>
        </w:tc>
      </w:tr>
    </w:tbl>
    <w:p w14:paraId="6B13EEA0" w14:textId="20CC8D7D" w:rsidR="007C0EA8" w:rsidRDefault="007C0EA8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p w14:paraId="625CC4BB" w14:textId="12A20DB4" w:rsidR="00281773" w:rsidRDefault="00281773" w:rsidP="00281773">
      <w:pPr>
        <w:ind w:right="58" w:firstLine="709"/>
        <w:jc w:val="both"/>
        <w:rPr>
          <w:rFonts w:ascii="Arial" w:eastAsia="Arial" w:hAnsi="Arial" w:cs="Arial"/>
          <w:sz w:val="20"/>
          <w:szCs w:val="20"/>
          <w:lang w:val="es-PE"/>
        </w:rPr>
      </w:pPr>
      <w:r w:rsidRPr="00281773">
        <w:rPr>
          <w:rFonts w:ascii="Arial" w:hAnsi="Arial" w:cs="Arial"/>
          <w:b/>
          <w:sz w:val="20"/>
          <w:szCs w:val="20"/>
          <w:lang w:val="es-PE"/>
        </w:rPr>
        <w:t>Artículo 2</w:t>
      </w:r>
      <w:r>
        <w:rPr>
          <w:rFonts w:ascii="Arial" w:hAnsi="Arial" w:cs="Arial"/>
          <w:b/>
          <w:sz w:val="20"/>
          <w:szCs w:val="20"/>
          <w:lang w:val="es-PE"/>
        </w:rPr>
        <w:t>°:</w:t>
      </w:r>
      <w:r w:rsidRPr="00281773">
        <w:rPr>
          <w:rFonts w:ascii="Arial" w:hAnsi="Arial" w:cs="Arial"/>
          <w:sz w:val="20"/>
          <w:szCs w:val="20"/>
          <w:lang w:val="es-PE"/>
        </w:rPr>
        <w:t xml:space="preserve"> REMITIR</w:t>
      </w:r>
      <w:r>
        <w:rPr>
          <w:rFonts w:ascii="Arial" w:hAnsi="Arial" w:cs="Arial"/>
          <w:sz w:val="20"/>
          <w:szCs w:val="20"/>
          <w:lang w:val="es-PE"/>
        </w:rPr>
        <w:t>,</w:t>
      </w:r>
      <w:r w:rsidRPr="00281773">
        <w:rPr>
          <w:rFonts w:ascii="Arial" w:hAnsi="Arial" w:cs="Arial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>un ejemplar de la presente Resolución Directoral Institucional a la</w:t>
      </w:r>
      <w:r w:rsidRPr="00281773">
        <w:rPr>
          <w:rFonts w:ascii="Arial" w:hAnsi="Arial" w:cs="Arial"/>
          <w:spacing w:val="-2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>UNIDAD</w:t>
      </w:r>
      <w:r w:rsidRPr="00281773">
        <w:rPr>
          <w:rFonts w:ascii="Arial" w:hAnsi="Arial" w:cs="Arial"/>
          <w:w w:val="99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>DE GESTIÓN EDUCATIVA LOCAL – HUANCAYO, para su conocimiento y</w:t>
      </w:r>
      <w:r w:rsidRPr="00281773">
        <w:rPr>
          <w:rFonts w:ascii="Arial" w:hAnsi="Arial" w:cs="Arial"/>
          <w:spacing w:val="-1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>demás</w:t>
      </w:r>
      <w:r w:rsidRPr="00281773">
        <w:rPr>
          <w:rFonts w:ascii="Arial" w:hAnsi="Arial" w:cs="Arial"/>
          <w:w w:val="99"/>
          <w:sz w:val="20"/>
          <w:szCs w:val="20"/>
          <w:lang w:val="es-PE"/>
        </w:rPr>
        <w:t xml:space="preserve"> </w:t>
      </w:r>
      <w:r w:rsidRPr="00281773">
        <w:rPr>
          <w:rFonts w:ascii="Arial" w:hAnsi="Arial" w:cs="Arial"/>
          <w:sz w:val="20"/>
          <w:szCs w:val="20"/>
          <w:lang w:val="es-PE"/>
        </w:rPr>
        <w:t>fines.</w:t>
      </w:r>
    </w:p>
    <w:p w14:paraId="01C93504" w14:textId="77777777" w:rsidR="00281773" w:rsidRPr="00CF14F9" w:rsidRDefault="00281773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p w14:paraId="75F12847" w14:textId="77777777" w:rsidR="007E4AEC" w:rsidRPr="00CF14F9" w:rsidRDefault="007E4AEC">
      <w:pPr>
        <w:spacing w:before="10"/>
        <w:rPr>
          <w:rFonts w:ascii="Arial" w:eastAsia="Arial" w:hAnsi="Arial" w:cs="Arial"/>
          <w:sz w:val="20"/>
          <w:szCs w:val="20"/>
          <w:lang w:val="es-PE"/>
        </w:rPr>
      </w:pPr>
    </w:p>
    <w:p w14:paraId="3FA3294C" w14:textId="3F45200C" w:rsidR="007C0EA8" w:rsidRPr="00281773" w:rsidRDefault="00281773" w:rsidP="00281773">
      <w:pPr>
        <w:pStyle w:val="Textoindependiente"/>
        <w:spacing w:before="74"/>
        <w:ind w:right="300"/>
        <w:jc w:val="center"/>
        <w:rPr>
          <w:rFonts w:cs="Arial"/>
          <w:i/>
          <w:iCs/>
          <w:lang w:val="es-PE"/>
        </w:rPr>
      </w:pPr>
      <w:r w:rsidRPr="00281773">
        <w:rPr>
          <w:rFonts w:cs="Arial"/>
          <w:i/>
          <w:iCs/>
          <w:lang w:val="es-PE"/>
        </w:rPr>
        <w:t>Regístrese y Comuníquese</w:t>
      </w:r>
      <w:r w:rsidR="00B571C4">
        <w:rPr>
          <w:rFonts w:cs="Arial"/>
          <w:i/>
          <w:iCs/>
          <w:lang w:val="es-PE"/>
        </w:rPr>
        <w:t>,</w:t>
      </w:r>
    </w:p>
    <w:p w14:paraId="71742C09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10CA56E6" w14:textId="77777777" w:rsidR="007C0EA8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3D747252" w14:textId="77777777" w:rsidR="00BB7799" w:rsidRPr="00CF14F9" w:rsidRDefault="00BB7799">
      <w:pPr>
        <w:rPr>
          <w:rFonts w:ascii="Arial" w:eastAsia="Arial" w:hAnsi="Arial" w:cs="Arial"/>
          <w:sz w:val="20"/>
          <w:szCs w:val="20"/>
          <w:lang w:val="es-PE"/>
        </w:rPr>
      </w:pPr>
    </w:p>
    <w:p w14:paraId="3752998B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p w14:paraId="76D93698" w14:textId="77777777" w:rsidR="007E4AEC" w:rsidRPr="00CF14F9" w:rsidRDefault="007E4AEC">
      <w:pPr>
        <w:rPr>
          <w:rFonts w:ascii="Arial" w:eastAsia="Arial" w:hAnsi="Arial" w:cs="Arial"/>
          <w:sz w:val="20"/>
          <w:szCs w:val="20"/>
          <w:lang w:val="es-PE"/>
        </w:rPr>
      </w:pPr>
    </w:p>
    <w:tbl>
      <w:tblPr>
        <w:tblStyle w:val="Tablaconcuadrcula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7E4AEC" w:rsidRPr="0051449F" w14:paraId="787E0586" w14:textId="77777777" w:rsidTr="00BC5A0A">
        <w:trPr>
          <w:jc w:val="center"/>
        </w:trPr>
        <w:tc>
          <w:tcPr>
            <w:tcW w:w="1980" w:type="dxa"/>
          </w:tcPr>
          <w:p w14:paraId="061061E7" w14:textId="77777777"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D8897FC" w14:textId="77777777" w:rsidR="007E4AEC" w:rsidRPr="00CF14F9" w:rsidRDefault="007E4AEC" w:rsidP="00BC5A0A">
            <w:pPr>
              <w:pStyle w:val="Textoindependiente"/>
              <w:ind w:left="0" w:right="58"/>
              <w:jc w:val="center"/>
              <w:rPr>
                <w:rFonts w:cs="Arial"/>
                <w:b/>
              </w:rPr>
            </w:pPr>
            <w:r w:rsidRPr="00CF14F9">
              <w:rPr>
                <w:rFonts w:cs="Arial"/>
                <w:b/>
              </w:rPr>
              <w:t>“NOMBRE DEL DIRECTOR (A) ”</w:t>
            </w:r>
          </w:p>
          <w:p w14:paraId="3C3B79CF" w14:textId="66281C26" w:rsidR="007E4AEC" w:rsidRPr="00CF14F9" w:rsidRDefault="007E4AEC" w:rsidP="00BC5A0A">
            <w:pPr>
              <w:pStyle w:val="Textoindependiente"/>
              <w:ind w:left="0" w:right="58"/>
              <w:jc w:val="center"/>
              <w:rPr>
                <w:rFonts w:cs="Arial"/>
              </w:rPr>
            </w:pPr>
            <w:r w:rsidRPr="00CF14F9">
              <w:rPr>
                <w:rFonts w:cs="Arial"/>
                <w:b/>
              </w:rPr>
              <w:t>Director (a)</w:t>
            </w:r>
            <w:r w:rsidR="002E719D">
              <w:rPr>
                <w:rFonts w:cs="Arial"/>
                <w:b/>
              </w:rPr>
              <w:t xml:space="preserve"> I.E.</w:t>
            </w:r>
          </w:p>
        </w:tc>
        <w:tc>
          <w:tcPr>
            <w:tcW w:w="2126" w:type="dxa"/>
          </w:tcPr>
          <w:p w14:paraId="50BCDD2E" w14:textId="77777777" w:rsidR="007E4AEC" w:rsidRPr="00CF14F9" w:rsidRDefault="007E4AEC" w:rsidP="00BC5A0A">
            <w:pPr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A6E164" w14:textId="77777777" w:rsidR="007C0EA8" w:rsidRPr="00CF14F9" w:rsidRDefault="007C0EA8">
      <w:pPr>
        <w:rPr>
          <w:rFonts w:ascii="Arial" w:eastAsia="Arial" w:hAnsi="Arial" w:cs="Arial"/>
          <w:sz w:val="20"/>
          <w:szCs w:val="20"/>
          <w:lang w:val="es-PE"/>
        </w:rPr>
      </w:pPr>
    </w:p>
    <w:sectPr w:rsidR="007C0EA8" w:rsidRPr="00CF14F9">
      <w:headerReference w:type="default" r:id="rId6"/>
      <w:type w:val="continuous"/>
      <w:pgSz w:w="11910" w:h="16840"/>
      <w:pgMar w:top="1580" w:right="15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A331" w14:textId="77777777" w:rsidR="001B5E8D" w:rsidRDefault="001B5E8D" w:rsidP="00241017">
      <w:r>
        <w:separator/>
      </w:r>
    </w:p>
  </w:endnote>
  <w:endnote w:type="continuationSeparator" w:id="0">
    <w:p w14:paraId="457E01DF" w14:textId="77777777" w:rsidR="001B5E8D" w:rsidRDefault="001B5E8D" w:rsidP="002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65CC7" w14:textId="77777777" w:rsidR="001B5E8D" w:rsidRDefault="001B5E8D" w:rsidP="00241017">
      <w:r>
        <w:separator/>
      </w:r>
    </w:p>
  </w:footnote>
  <w:footnote w:type="continuationSeparator" w:id="0">
    <w:p w14:paraId="06B38A10" w14:textId="77777777" w:rsidR="001B5E8D" w:rsidRDefault="001B5E8D" w:rsidP="0024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77039" w14:textId="32EE3A4D" w:rsidR="0051449F" w:rsidRDefault="00281773" w:rsidP="006D3356">
    <w:pPr>
      <w:pStyle w:val="Encabezado"/>
      <w:jc w:val="center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F6B9E" wp14:editId="629B1037">
              <wp:simplePos x="0" y="0"/>
              <wp:positionH relativeFrom="column">
                <wp:posOffset>62865</wp:posOffset>
              </wp:positionH>
              <wp:positionV relativeFrom="paragraph">
                <wp:posOffset>485775</wp:posOffset>
              </wp:positionV>
              <wp:extent cx="561022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EEFAD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38.25pt" to="446.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" strokecolor="#4579b8 [3044]"/>
          </w:pict>
        </mc:Fallback>
      </mc:AlternateContent>
    </w:r>
    <w:r w:rsidR="0051449F">
      <w:rPr>
        <w:noProof/>
      </w:rPr>
      <w:drawing>
        <wp:anchor distT="0" distB="0" distL="114300" distR="114300" simplePos="0" relativeHeight="251659264" behindDoc="0" locked="0" layoutInCell="1" allowOverlap="1" wp14:anchorId="1761D440" wp14:editId="23B1D95F">
          <wp:simplePos x="0" y="0"/>
          <wp:positionH relativeFrom="margin">
            <wp:posOffset>9525</wp:posOffset>
          </wp:positionH>
          <wp:positionV relativeFrom="paragraph">
            <wp:posOffset>-66675</wp:posOffset>
          </wp:positionV>
          <wp:extent cx="517911" cy="485775"/>
          <wp:effectExtent l="0" t="0" r="0" b="0"/>
          <wp:wrapNone/>
          <wp:docPr id="4" name="Imagen 4" descr="C:\Users\USER\Downloads\WhatsApp Image 2021-09-02 at 6.16.38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USER\Downloads\WhatsApp Image 2021-09-02 at 6.16.38 PM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1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A8"/>
    <w:rsid w:val="000552F7"/>
    <w:rsid w:val="00066BD4"/>
    <w:rsid w:val="00097D39"/>
    <w:rsid w:val="000F19F5"/>
    <w:rsid w:val="000F40A6"/>
    <w:rsid w:val="00144A45"/>
    <w:rsid w:val="001B5E8D"/>
    <w:rsid w:val="00241017"/>
    <w:rsid w:val="00270E11"/>
    <w:rsid w:val="00281773"/>
    <w:rsid w:val="002C4CE1"/>
    <w:rsid w:val="002E5FEA"/>
    <w:rsid w:val="002E719D"/>
    <w:rsid w:val="00312A37"/>
    <w:rsid w:val="00327916"/>
    <w:rsid w:val="003967B4"/>
    <w:rsid w:val="00511D9C"/>
    <w:rsid w:val="0051449F"/>
    <w:rsid w:val="005265ED"/>
    <w:rsid w:val="005E3452"/>
    <w:rsid w:val="005E36C2"/>
    <w:rsid w:val="0064146F"/>
    <w:rsid w:val="006D3356"/>
    <w:rsid w:val="0074229B"/>
    <w:rsid w:val="007A49A9"/>
    <w:rsid w:val="007C0EA8"/>
    <w:rsid w:val="007E2E22"/>
    <w:rsid w:val="007E487D"/>
    <w:rsid w:val="007E4AEC"/>
    <w:rsid w:val="007E5E3F"/>
    <w:rsid w:val="00843E6F"/>
    <w:rsid w:val="00854183"/>
    <w:rsid w:val="008E6F10"/>
    <w:rsid w:val="0093354C"/>
    <w:rsid w:val="00951FFB"/>
    <w:rsid w:val="00994CAB"/>
    <w:rsid w:val="009A0E25"/>
    <w:rsid w:val="009A30F8"/>
    <w:rsid w:val="00B46200"/>
    <w:rsid w:val="00B571C4"/>
    <w:rsid w:val="00BB5816"/>
    <w:rsid w:val="00BB7799"/>
    <w:rsid w:val="00BE5786"/>
    <w:rsid w:val="00C61128"/>
    <w:rsid w:val="00CF14F9"/>
    <w:rsid w:val="00E5448A"/>
    <w:rsid w:val="00E764BF"/>
    <w:rsid w:val="00F21F12"/>
    <w:rsid w:val="00F8701D"/>
    <w:rsid w:val="00F9280E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AAFD48"/>
  <w15:docId w15:val="{43B876E6-2B85-49F9-A2BE-395AF45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44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2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017"/>
  </w:style>
  <w:style w:type="paragraph" w:styleId="Piedepgina">
    <w:name w:val="footer"/>
    <w:basedOn w:val="Normal"/>
    <w:link w:val="PiedepginaCar"/>
    <w:uiPriority w:val="99"/>
    <w:unhideWhenUsed/>
    <w:rsid w:val="00241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017"/>
  </w:style>
  <w:style w:type="paragraph" w:styleId="Textodeglobo">
    <w:name w:val="Balloon Text"/>
    <w:basedOn w:val="Normal"/>
    <w:link w:val="TextodegloboCar"/>
    <w:uiPriority w:val="99"/>
    <w:semiHidden/>
    <w:unhideWhenUsed/>
    <w:rsid w:val="00994C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A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22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7E4AEC"/>
    <w:pPr>
      <w:widowControl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E4AEC"/>
    <w:pPr>
      <w:widowControl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E4AEC"/>
    <w:pPr>
      <w:widowControl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4AEC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E4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Rp_CORAIE</vt:lpstr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Rp_CORAIE</dc:title>
  <dc:creator>CHRISTIAN PEREZ MASIAS</dc:creator>
  <cp:lastModifiedBy>ADMIN</cp:lastModifiedBy>
  <cp:revision>15</cp:revision>
  <cp:lastPrinted>2017-03-03T21:17:00Z</cp:lastPrinted>
  <dcterms:created xsi:type="dcterms:W3CDTF">2019-03-20T15:22:00Z</dcterms:created>
  <dcterms:modified xsi:type="dcterms:W3CDTF">2022-05-15T01:45:00Z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2017-03-01T00:00:00Z</vt:filetime>
  </property>
</Properties>
</file>